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531" w:rsidRDefault="00E16531">
      <w:r>
        <w:t>Not being much of a heat lover, I headed out to Westbury with the Sur-Ron on the back of the Jimny very early today. The morning sun was just poking it’s head above the horizon as I reached the horse car park.</w:t>
      </w:r>
    </w:p>
    <w:p w:rsidR="00E16531" w:rsidRDefault="00E16531">
      <w:r>
        <w:t>The first Byway (</w:t>
      </w:r>
      <w:smartTag w:uri="urn:schemas-microsoft-com:office:smarttags" w:element="stockticker">
        <w:r>
          <w:t>EDIN</w:t>
        </w:r>
      </w:smartTag>
      <w:r>
        <w:t>26) of the day was a smooth ride up the steep hill at Edington. This track is so easy these days when compared to the times we struggled back in the late 1970's and early 1980's, when it might take half an hour or more to get up there due to the gullies and obstructions!</w:t>
      </w:r>
    </w:p>
    <w:p w:rsidR="00E16531" w:rsidRDefault="00E16531">
      <w:r>
        <w:t>It was good to see the TRF waymarks at the junction of Byways WLAV7A and 7B, heading towards 'The Warren'.... I rode to the A360 then turned round an headed back, turning left taking the Byway (WLAV34) back up the hill..... I had a spectacular 'off' at a fair old lick when I got cross rutted in the long wet grass. Incredibly, no damage was done to the bike apart from the handlebars twisting on the headstem. Also incredibly,  no damage was done to the rider as well apart from a stiff neck.... I've taken this incident as a 'written warning' because it could have been much worse.</w:t>
      </w:r>
    </w:p>
    <w:p w:rsidR="00E16531" w:rsidRDefault="00E16531">
      <w:r>
        <w:t>I wiggled around a few more Byways and UCRs until the bike got to 10% charge and went into 'limp mode'..... 25 miles was all the SurRon could manage on a full charge. However, I had low expectations to start with so it's good enough for now. Future mods will double that range easily and increase the performance as well.</w:t>
      </w:r>
    </w:p>
    <w:p w:rsidR="00E16531" w:rsidRDefault="00E16531">
      <w:r>
        <w:t>I was extremely happy with the suspension despite it being budget Chinese stuff. I hit some pretty big potholes whilst looking at far more interesting things and the bike did not get out of shape at all.</w:t>
      </w:r>
    </w:p>
    <w:p w:rsidR="00E16531" w:rsidRDefault="00E16531">
      <w:r>
        <w:t>All in all, I am very happy with the SurRon.</w:t>
      </w:r>
    </w:p>
    <w:p w:rsidR="00E16531" w:rsidRDefault="00E16531">
      <w:r>
        <w:t>Additional captioned photos are here:</w:t>
      </w:r>
    </w:p>
    <w:p w:rsidR="00E16531" w:rsidRDefault="00E16531"/>
    <w:sectPr w:rsidR="00E16531" w:rsidSect="00E9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016F"/>
    <w:rsid w:val="00062C75"/>
    <w:rsid w:val="000B78B7"/>
    <w:rsid w:val="0034376D"/>
    <w:rsid w:val="004D6462"/>
    <w:rsid w:val="0071016F"/>
    <w:rsid w:val="009F196C"/>
    <w:rsid w:val="00BF1B28"/>
    <w:rsid w:val="00D5576A"/>
    <w:rsid w:val="00DD6E4B"/>
    <w:rsid w:val="00E16531"/>
    <w:rsid w:val="00E9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14:defaultImageDpi w14:val="0"/>
  <w15:docId w15:val="{839802A1-0DE9-4962-85A3-D909F394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cp:lastModifiedBy>
  <cp:revision>6</cp:revision>
  <dcterms:created xsi:type="dcterms:W3CDTF">2021-07-22T08:36:00Z</dcterms:created>
  <dcterms:modified xsi:type="dcterms:W3CDTF">2021-07-22T10:34:00Z</dcterms:modified>
</cp:coreProperties>
</file>